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center"/>
      </w:pPr>
      <w:r>
        <w:rPr>
          <w:rFonts w:ascii="Arial" w:hAnsi="Arial"/>
          <w:b/>
          <w:color w:val="16294D"/>
          <w:sz w:val="32"/>
        </w:rPr>
        <w:t>TAHLİYE TAAHHÜTNAMESİ</w:t>
      </w:r>
    </w:p>
    <w:p>
      <w:pPr>
        <w:spacing w:after="240" w:before="0"/>
        <w:jc w:val="center"/>
      </w:pPr>
      <w:r>
        <w:rPr>
          <w:rFonts w:ascii="Arial" w:hAnsi="Arial"/>
          <w:b w:val="0"/>
          <w:color w:val="5A6684"/>
          <w:sz w:val="19"/>
        </w:rPr>
        <w:t>(Konut Kiracısı İçin)</w:t>
      </w:r>
    </w:p>
    <w:p>
      <w:pPr>
        <w:spacing w:after="140"/>
      </w:pPr>
      <w:r>
        <w:rPr>
          <w:b/>
          <w:color w:val="16294D"/>
          <w:sz w:val="20"/>
        </w:rPr>
        <w:t xml:space="preserve">Taşınmazın Adresi: </w:t>
      </w:r>
      <w:r>
        <w:rPr>
          <w:color w:val="9AA2B5"/>
        </w:rPr>
        <w:t>____________________________________</w:t>
      </w:r>
    </w:p>
    <w:p>
      <w:pPr>
        <w:spacing w:after="140"/>
      </w:pPr>
      <w:r>
        <w:rPr>
          <w:b/>
          <w:color w:val="16294D"/>
          <w:sz w:val="20"/>
        </w:rPr>
        <w:t xml:space="preserve">Mal Sahibi (Kiraya Veren): </w:t>
      </w:r>
      <w:r>
        <w:rPr>
          <w:color w:val="9AA2B5"/>
        </w:rPr>
        <w:t>____________________________</w:t>
      </w:r>
    </w:p>
    <w:p>
      <w:pPr>
        <w:spacing w:after="140"/>
      </w:pPr>
      <w:r>
        <w:rPr>
          <w:b/>
          <w:color w:val="16294D"/>
          <w:sz w:val="20"/>
        </w:rPr>
        <w:t xml:space="preserve">Kiracı (Taahhüt Eden) — Ad Soyad / T.C.: </w:t>
      </w:r>
      <w:r>
        <w:rPr>
          <w:color w:val="9AA2B5"/>
        </w:rPr>
        <w:t>______________</w:t>
      </w:r>
    </w:p>
    <w:p>
      <w:pPr>
        <w:spacing w:after="140"/>
      </w:pPr>
      <w:r>
        <w:rPr>
          <w:b/>
          <w:color w:val="16294D"/>
          <w:sz w:val="20"/>
        </w:rPr>
        <w:t xml:space="preserve">Kira Sözleşmesi Tarihi: </w:t>
      </w:r>
      <w:r>
        <w:rPr>
          <w:color w:val="9AA2B5"/>
        </w:rPr>
        <w:t>_______________________________</w:t>
      </w:r>
    </w:p>
    <w:p>
      <w:pPr>
        <w:spacing w:after="140"/>
      </w:pPr>
      <w:r>
        <w:rPr>
          <w:b/>
          <w:color w:val="16294D"/>
          <w:sz w:val="20"/>
        </w:rPr>
        <w:t xml:space="preserve">Tahliye (Boşaltma) Tarihi: </w:t>
      </w:r>
      <w:r>
        <w:rPr>
          <w:color w:val="9AA2B5"/>
        </w:rPr>
        <w:t>____________________________</w:t>
      </w:r>
    </w:p>
    <w:p>
      <w:pPr>
        <w:spacing w:after="120" w:before="0"/>
      </w:pPr>
      <w:r>
        <w:rPr>
          <w:rFonts w:ascii="Arial" w:hAnsi="Arial"/>
          <w:b w:val="0"/>
          <w:sz w:val="21"/>
        </w:rPr>
      </w:r>
    </w:p>
    <w:p>
      <w:pPr>
        <w:spacing w:after="240" w:before="0"/>
        <w:jc w:val="both"/>
      </w:pPr>
      <w:r>
        <w:rPr>
          <w:rFonts w:ascii="Arial" w:hAnsi="Arial"/>
          <w:b w:val="0"/>
          <w:sz w:val="21"/>
        </w:rPr>
        <w:t>Halen kiracı olarak kullanmakta olduğum yukarıda adresi yazılı taşınmazı; hiçbir ihtar ve ihbara gerek kalmadan, kayıtsız ve şartsız olarak, 6098 sayılı Türk Borçlar Kanunu'nun 350, 351 ve 352. maddeleri gereğince, yukarıda belirtilen tarihte boş ve sağlam olarak tahliye edeceğimi; tahliye etmediğim takdirde mal sahibinin icra takibine geçerek yapacağı tüm masrafları ve tahliyeyi geciktirmemden doğacak zararları, ihtara ve ihbara gerek kalmadan nakden ve peşin ödeyeceğimi beyan, kabul ve taahhüt ederim.</w:t>
      </w:r>
    </w:p>
    <w:p>
      <w:pPr>
        <w:spacing w:after="140"/>
      </w:pPr>
      <w:r>
        <w:rPr>
          <w:b/>
          <w:color w:val="16294D"/>
          <w:sz w:val="20"/>
        </w:rPr>
        <w:t xml:space="preserve">Düzenleme (İmza) Tarihi: </w:t>
      </w:r>
      <w:r>
        <w:rPr>
          <w:color w:val="9AA2B5"/>
        </w:rPr>
        <w:t>________________</w:t>
      </w:r>
    </w:p>
    <w:p>
      <w:pPr>
        <w:spacing w:after="400" w:before="0"/>
      </w:pPr>
      <w:r>
        <w:rPr>
          <w:rFonts w:ascii="Arial" w:hAnsi="Arial"/>
          <w:b w:val="0"/>
          <w:sz w:val="21"/>
        </w:rPr>
      </w:r>
    </w:p>
    <w:tbl>
      <w:tblPr>
        <w:tblW w:type="auto" w:w="0"/>
        <w:tblLook w:firstColumn="1" w:firstRow="1" w:lastColumn="0" w:lastRow="0" w:noHBand="0" w:noVBand="1" w:val="04A0"/>
      </w:tblPr>
      <w:tblGrid>
        <w:gridCol w:w="4873"/>
        <w:gridCol w:w="4873"/>
      </w:tblGrid>
      <w:tr>
        <w:tc>
          <w:tcPr>
            <w:tcW w:type="dxa" w:w="4873"/>
          </w:tcPr>
          <w:p>
            <w:pPr>
              <w:jc w:val="center"/>
            </w:pPr>
            <w:r>
              <w:rPr>
                <w:b/>
                <w:sz w:val="18"/>
              </w:rPr>
              <w:t>TAAHHÜT EDEN (KİRACI)</w:t>
              <w:br/>
              <w:br/>
              <w:br/>
              <w:t>______________________________</w:t>
              <w:br/>
              <w:t>Ad Soyadı / T.C. No / İmza</w:t>
            </w:r>
          </w:p>
        </w:tc>
        <w:tc>
          <w:tcPr>
            <w:tcW w:type="dxa" w:w="4873"/>
          </w:tcPr>
          <w:p>
            <w:pPr>
              <w:jc w:val="center"/>
            </w:pPr>
            <w:r>
              <w:rPr>
                <w:b/>
                <w:sz w:val="18"/>
              </w:rPr>
              <w:t>MAL SAHİBİ (KİRAYA VEREN)</w:t>
              <w:br/>
              <w:br/>
              <w:br/>
              <w:t>______________________________</w:t>
              <w:br/>
              <w:t>Ad Soyadı / İmza</w:t>
            </w:r>
          </w:p>
        </w:tc>
      </w:tr>
    </w:tbl>
    <w:p>
      <w:pPr>
        <w:spacing w:after="200" w:before="0"/>
      </w:pPr>
      <w:r>
        <w:rPr>
          <w:rFonts w:ascii="Arial" w:hAnsi="Arial"/>
          <w:b w:val="0"/>
          <w:sz w:val="21"/>
        </w:rPr>
      </w:r>
    </w:p>
    <w:p>
      <w:pPr>
        <w:spacing w:after="80" w:before="0"/>
      </w:pPr>
      <w:r>
        <w:rPr>
          <w:rFonts w:ascii="Arial" w:hAnsi="Arial"/>
          <w:b/>
          <w:color w:val="16294D"/>
          <w:sz w:val="20"/>
        </w:rPr>
        <w:t>Tanıklar (isteğe bağlı)</w:t>
      </w:r>
    </w:p>
    <w:p>
      <w:pPr>
        <w:spacing w:after="140"/>
      </w:pPr>
      <w:r>
        <w:rPr>
          <w:b/>
          <w:color w:val="16294D"/>
          <w:sz w:val="20"/>
        </w:rPr>
        <w:t xml:space="preserve">1) Ad Soyad / İmza: </w:t>
      </w:r>
      <w:r>
        <w:rPr>
          <w:color w:val="9AA2B5"/>
        </w:rPr>
        <w:t>_____________________</w:t>
      </w:r>
    </w:p>
    <w:p>
      <w:pPr>
        <w:spacing w:after="140"/>
      </w:pPr>
      <w:r>
        <w:rPr>
          <w:b/>
          <w:color w:val="16294D"/>
          <w:sz w:val="20"/>
        </w:rPr>
        <w:t xml:space="preserve">2) Ad Soyad / İmza: </w:t>
      </w:r>
      <w:r>
        <w:rPr>
          <w:color w:val="9AA2B5"/>
        </w:rPr>
        <w:t>_____________________</w:t>
      </w:r>
    </w:p>
    <w:p>
      <w:pPr>
        <w:spacing w:after="160" w:before="0"/>
      </w:pPr>
      <w:r>
        <w:rPr>
          <w:rFonts w:ascii="Arial" w:hAnsi="Arial"/>
          <w:b w:val="0"/>
          <w:sz w:val="21"/>
        </w:rPr>
      </w:r>
    </w:p>
    <w:p>
      <w:pPr>
        <w:spacing w:after="0" w:before="0"/>
        <w:jc w:val="both"/>
      </w:pPr>
      <w:r>
        <w:rPr>
          <w:rFonts w:ascii="Arial" w:hAnsi="Arial"/>
          <w:b w:val="0"/>
          <w:color w:val="5A6684"/>
          <w:sz w:val="15"/>
        </w:rPr>
        <w:t>Önemli: Bu taahhütnamenin geçerli olabilmesi için taşınmazın kiracıya tesliminden SONRAKİ bir tarihte, kiracının kendi imzasıyla ve kesin (belirli) bir tahliye tarihi içerecek şekilde düzenlenmesi gerekir. Mal sahibi, tahliye tarihinden itibaren bir aylık hak düşürücü süre içinde icra takibi başlatmalı veya tahliye davası açmalıdır. Bu belge genel bilgilendirme amaçlı hazırlanmış bir örnektir; hukuki bağlayıcılık için bir avukata danışmanız önerilir.</w:t>
      </w:r>
    </w:p>
    <w:sectPr w:rsidR="00FC693F" w:rsidRPr="0006063C" w:rsidSect="00034616">
      <w:pgSz w:w="12240" w:h="15840"/>
      <w:pgMar w:top="1134"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